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C36DD9" w:rsidRDefault="00C36DD9" w:rsidP="00C36DD9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36DD9" w:rsidRDefault="00AF5A59" w:rsidP="00C36DD9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марта 2025</w:t>
      </w:r>
      <w:r w:rsidR="00C36DD9">
        <w:rPr>
          <w:rFonts w:ascii="Times New Roman" w:hAnsi="Times New Roman" w:cs="Times New Roman"/>
          <w:sz w:val="28"/>
          <w:szCs w:val="28"/>
        </w:rPr>
        <w:t xml:space="preserve"> г.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19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AF5A59">
        <w:rPr>
          <w:rFonts w:ascii="Times New Roman" w:hAnsi="Times New Roman"/>
          <w:b/>
          <w:sz w:val="28"/>
          <w:szCs w:val="28"/>
        </w:rPr>
        <w:t xml:space="preserve"> за 4 квартал 2024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C36DD9" w:rsidRPr="000A18B5" w:rsidRDefault="00C36DD9" w:rsidP="00C36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муниципального района Ряз</w:t>
      </w:r>
      <w:r w:rsidR="00AF5A59">
        <w:rPr>
          <w:rFonts w:ascii="Times New Roman" w:hAnsi="Times New Roman"/>
          <w:sz w:val="28"/>
          <w:szCs w:val="28"/>
        </w:rPr>
        <w:t>анской области за 4 квартал 2024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C36DD9" w:rsidRPr="006428C2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AF5A59">
        <w:rPr>
          <w:rFonts w:ascii="Times New Roman" w:hAnsi="Times New Roman"/>
          <w:sz w:val="28"/>
          <w:szCs w:val="28"/>
        </w:rPr>
        <w:t>области за 4 квартал 2024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C36DD9" w:rsidRPr="000A18B5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>
        <w:rPr>
          <w:rFonts w:ascii="Times New Roman" w:hAnsi="Times New Roman"/>
          <w:sz w:val="28"/>
          <w:szCs w:val="28"/>
        </w:rPr>
        <w:t>Малинищинского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4856AD" w:rsidRDefault="004856AD"/>
    <w:sectPr w:rsidR="004856AD" w:rsidSect="00C36DD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DD9"/>
    <w:rsid w:val="004856AD"/>
    <w:rsid w:val="00AF5A59"/>
    <w:rsid w:val="00B01700"/>
    <w:rsid w:val="00C36DD9"/>
    <w:rsid w:val="00D9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1544</Characters>
  <Application>Microsoft Office Word</Application>
  <DocSecurity>0</DocSecurity>
  <Lines>12</Lines>
  <Paragraphs>3</Paragraphs>
  <ScaleCrop>false</ScaleCrop>
  <Company>Work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2023-03-23T05:46:00Z</dcterms:created>
  <dcterms:modified xsi:type="dcterms:W3CDTF">2025-03-26T11:13:00Z</dcterms:modified>
</cp:coreProperties>
</file>